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59" w:rsidRDefault="00183A59" w:rsidP="000E441F">
      <w:pPr>
        <w:ind w:left="-709" w:right="-710"/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38100</wp:posOffset>
            </wp:positionV>
            <wp:extent cx="1105535" cy="6191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EC_200X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28575</wp:posOffset>
            </wp:positionV>
            <wp:extent cx="1371600" cy="6076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A59" w:rsidRDefault="00183A59" w:rsidP="000E441F">
      <w:pPr>
        <w:ind w:left="-709" w:right="-710"/>
        <w:jc w:val="center"/>
        <w:rPr>
          <w:b/>
        </w:rPr>
      </w:pPr>
    </w:p>
    <w:p w:rsidR="000E441F" w:rsidRDefault="005D608D" w:rsidP="000E441F">
      <w:pPr>
        <w:ind w:left="-709" w:right="-710"/>
        <w:jc w:val="center"/>
        <w:rPr>
          <w:b/>
        </w:rPr>
      </w:pPr>
      <w:r>
        <w:rPr>
          <w:b/>
        </w:rPr>
        <w:t>PLANO DE AULA 3</w:t>
      </w:r>
      <w:r w:rsidR="000E441F">
        <w:rPr>
          <w:b/>
        </w:rPr>
        <w:t xml:space="preserve"> –</w:t>
      </w:r>
      <w:r w:rsidR="00935797">
        <w:rPr>
          <w:b/>
        </w:rPr>
        <w:t xml:space="preserve"> RE</w:t>
      </w:r>
      <w:r w:rsidR="008B2751">
        <w:rPr>
          <w:b/>
        </w:rPr>
        <w:t>CORDANDO MITOSE E MEIOSE</w:t>
      </w:r>
    </w:p>
    <w:p w:rsidR="000E441F" w:rsidRDefault="000E441F" w:rsidP="00A92F6D">
      <w:pPr>
        <w:spacing w:after="0"/>
        <w:ind w:left="-709" w:right="-710"/>
        <w:jc w:val="both"/>
      </w:pPr>
      <w:r>
        <w:rPr>
          <w:b/>
        </w:rPr>
        <w:t>NÍVEL DE ENSINO:</w:t>
      </w:r>
      <w:r w:rsidR="00935797">
        <w:t xml:space="preserve"> </w:t>
      </w:r>
      <w:r w:rsidR="008B2751">
        <w:t>1</w:t>
      </w:r>
      <w:r>
        <w:t>º ano Ensino Médio</w:t>
      </w:r>
      <w:r w:rsidR="002729B9">
        <w:t xml:space="preserve"> (ou 3º ano do Ensino Médio antes de explicar a 1ª Lei de Mendel)</w:t>
      </w:r>
    </w:p>
    <w:p w:rsidR="00A87F0C" w:rsidRDefault="00A87F0C" w:rsidP="00A92F6D">
      <w:pPr>
        <w:spacing w:after="0"/>
        <w:ind w:left="-709" w:right="-710"/>
        <w:jc w:val="both"/>
        <w:rPr>
          <w:b/>
        </w:rPr>
      </w:pPr>
      <w:r>
        <w:rPr>
          <w:b/>
        </w:rPr>
        <w:t xml:space="preserve">TEMA: </w:t>
      </w:r>
      <w:r w:rsidR="00935797" w:rsidRPr="00935797">
        <w:t>Divisão Celular</w:t>
      </w:r>
    </w:p>
    <w:p w:rsidR="002B0CA1" w:rsidRDefault="00505370" w:rsidP="00A92F6D">
      <w:pPr>
        <w:spacing w:after="0"/>
        <w:ind w:left="-709" w:right="-710"/>
        <w:jc w:val="both"/>
        <w:rPr>
          <w:b/>
        </w:rPr>
      </w:pPr>
      <w:r>
        <w:rPr>
          <w:b/>
        </w:rPr>
        <w:t xml:space="preserve">Número de aulas: </w:t>
      </w:r>
      <w:r w:rsidR="008B2751">
        <w:t>2</w:t>
      </w:r>
    </w:p>
    <w:p w:rsidR="00A92F6D" w:rsidRDefault="00A92F6D" w:rsidP="000E441F">
      <w:pPr>
        <w:ind w:left="-709" w:right="-710"/>
        <w:jc w:val="both"/>
        <w:rPr>
          <w:b/>
        </w:rPr>
      </w:pPr>
    </w:p>
    <w:p w:rsidR="00505370" w:rsidRDefault="00505370" w:rsidP="000E441F">
      <w:pPr>
        <w:ind w:left="-709" w:right="-710"/>
        <w:jc w:val="both"/>
        <w:rPr>
          <w:b/>
        </w:rPr>
      </w:pPr>
      <w:r>
        <w:rPr>
          <w:b/>
        </w:rPr>
        <w:t>OBJETIVOS:</w:t>
      </w:r>
    </w:p>
    <w:p w:rsidR="006B6BB6" w:rsidRDefault="00505370" w:rsidP="00505370">
      <w:pPr>
        <w:ind w:left="-709" w:right="-710"/>
        <w:jc w:val="both"/>
        <w:rPr>
          <w:b/>
        </w:rPr>
      </w:pPr>
      <w:r>
        <w:rPr>
          <w:b/>
        </w:rPr>
        <w:t>Geral:</w:t>
      </w:r>
      <w:r w:rsidR="006B6BB6">
        <w:rPr>
          <w:b/>
        </w:rPr>
        <w:t xml:space="preserve"> </w:t>
      </w:r>
    </w:p>
    <w:p w:rsidR="00F63B97" w:rsidRDefault="002729B9" w:rsidP="00505370">
      <w:pPr>
        <w:ind w:left="-709" w:right="-710"/>
        <w:jc w:val="both"/>
      </w:pPr>
      <w:r>
        <w:t xml:space="preserve">- </w:t>
      </w:r>
      <w:r w:rsidR="00F63B97">
        <w:t>Compreender os processos de divisão celular e</w:t>
      </w:r>
      <w:r w:rsidR="00033731">
        <w:t xml:space="preserve"> o</w:t>
      </w:r>
      <w:r w:rsidR="00F63B97">
        <w:t xml:space="preserve"> que ocorre com os cromossomos em cada etapa da mitose e da meiose.</w:t>
      </w:r>
    </w:p>
    <w:p w:rsidR="00505370" w:rsidRDefault="00505370" w:rsidP="00505370">
      <w:pPr>
        <w:ind w:left="-709" w:right="-710"/>
        <w:jc w:val="both"/>
        <w:rPr>
          <w:b/>
        </w:rPr>
      </w:pPr>
      <w:r>
        <w:rPr>
          <w:b/>
        </w:rPr>
        <w:t>Específico</w:t>
      </w:r>
      <w:r w:rsidR="006B6BB6">
        <w:rPr>
          <w:b/>
        </w:rPr>
        <w:t>s</w:t>
      </w:r>
      <w:r>
        <w:rPr>
          <w:b/>
        </w:rPr>
        <w:t>:</w:t>
      </w:r>
    </w:p>
    <w:p w:rsidR="002729B9" w:rsidRDefault="007841AF" w:rsidP="00505370">
      <w:pPr>
        <w:ind w:left="-709" w:right="-710"/>
        <w:jc w:val="both"/>
      </w:pPr>
      <w:r>
        <w:t xml:space="preserve">- </w:t>
      </w:r>
      <w:r w:rsidR="00711704">
        <w:t xml:space="preserve">Discernir </w:t>
      </w:r>
      <w:r w:rsidR="002729B9">
        <w:t>como ocorre</w:t>
      </w:r>
      <w:r w:rsidR="00711704">
        <w:t>m</w:t>
      </w:r>
      <w:r w:rsidR="002729B9">
        <w:t xml:space="preserve"> o</w:t>
      </w:r>
      <w:r w:rsidR="00711704">
        <w:t>s</w:t>
      </w:r>
      <w:r w:rsidR="002729B9">
        <w:t xml:space="preserve"> processo</w:t>
      </w:r>
      <w:r w:rsidR="00711704">
        <w:t>s</w:t>
      </w:r>
      <w:r w:rsidR="002729B9">
        <w:t xml:space="preserve"> de divisão celular, as semelhanças e diferenças entre mitose e meiose</w:t>
      </w:r>
      <w:r w:rsidR="00711704">
        <w:t>.</w:t>
      </w:r>
    </w:p>
    <w:p w:rsidR="00711704" w:rsidRDefault="00711704" w:rsidP="00505370">
      <w:pPr>
        <w:ind w:left="-709" w:right="-710"/>
        <w:jc w:val="both"/>
      </w:pPr>
      <w:r>
        <w:t>- Conhecer os processos celulares envolvido</w:t>
      </w:r>
      <w:r w:rsidR="00033731">
        <w:t>s</w:t>
      </w:r>
      <w:r>
        <w:t xml:space="preserve"> na produção de células somáticas e germinativas num organismo de reprodução sexuada.</w:t>
      </w:r>
    </w:p>
    <w:p w:rsidR="00711704" w:rsidRDefault="00711704" w:rsidP="00505370">
      <w:pPr>
        <w:ind w:left="-709" w:right="-710"/>
        <w:jc w:val="both"/>
      </w:pPr>
      <w:r>
        <w:t>- Notar como é possível a formação de uma célula haploide a partir de uma diploide e a importância disso na perpetuação do conjunto cromossômico da espécie.</w:t>
      </w:r>
    </w:p>
    <w:p w:rsidR="00711704" w:rsidRDefault="00711704" w:rsidP="00505370">
      <w:pPr>
        <w:ind w:left="-709" w:right="-710"/>
        <w:jc w:val="both"/>
      </w:pPr>
      <w:r>
        <w:t>- Verificar o que acontece com os cromossomos em cada etapa das divisões celulares e consolidar esses conhecimentos.</w:t>
      </w:r>
    </w:p>
    <w:p w:rsidR="008B2751" w:rsidRPr="008B2751" w:rsidRDefault="008B2751" w:rsidP="008B2751">
      <w:pPr>
        <w:ind w:left="-709" w:right="-710"/>
        <w:jc w:val="both"/>
        <w:rPr>
          <w:b/>
          <w:color w:val="FF0000"/>
        </w:rPr>
      </w:pPr>
    </w:p>
    <w:p w:rsidR="006B6BB6" w:rsidRDefault="006B6BB6" w:rsidP="00505370">
      <w:pPr>
        <w:ind w:left="-709" w:right="-710"/>
        <w:jc w:val="both"/>
        <w:rPr>
          <w:b/>
        </w:rPr>
      </w:pPr>
      <w:r>
        <w:rPr>
          <w:b/>
        </w:rPr>
        <w:t>METODOLOGIA:</w:t>
      </w:r>
    </w:p>
    <w:p w:rsidR="008B2751" w:rsidRDefault="008B2751" w:rsidP="00505370">
      <w:pPr>
        <w:ind w:left="-709" w:right="-710"/>
        <w:jc w:val="both"/>
      </w:pPr>
      <w:r>
        <w:rPr>
          <w:b/>
        </w:rPr>
        <w:t xml:space="preserve">- </w:t>
      </w:r>
      <w:r>
        <w:t xml:space="preserve">Sugerir aos alunos leitura prévia dos processos de mitose e meiose para facilitar a compreensão. </w:t>
      </w:r>
    </w:p>
    <w:p w:rsidR="00F977F0" w:rsidRDefault="000C1403" w:rsidP="00F977F0">
      <w:pPr>
        <w:ind w:left="-709" w:right="-710"/>
        <w:jc w:val="both"/>
      </w:pPr>
      <w:r>
        <w:rPr>
          <w:b/>
        </w:rPr>
        <w:t>-</w:t>
      </w:r>
      <w:r>
        <w:t xml:space="preserve"> Iniciar a aula perguntando ‘Qual a importância da divisão celular?’, assim é possível perceber o que os alunos conhecem sobre o assunto e se eles estudaram sobre divisão celular conforme o combinado.</w:t>
      </w:r>
      <w:r w:rsidR="00F977F0" w:rsidRPr="00F977F0">
        <w:t xml:space="preserve"> </w:t>
      </w:r>
    </w:p>
    <w:p w:rsidR="00F977F0" w:rsidRDefault="00F977F0" w:rsidP="00F977F0">
      <w:pPr>
        <w:ind w:left="-709" w:right="-710"/>
        <w:jc w:val="both"/>
      </w:pPr>
      <w:r>
        <w:rPr>
          <w:b/>
        </w:rPr>
        <w:t>-</w:t>
      </w:r>
      <w:r>
        <w:t xml:space="preserve"> Compreender a importância da mitose no crescimento do corpo e de estruturas, na reposição de células, na regeneração de tecidos, além da reprodução assexuada de organismos unicelulares. </w:t>
      </w:r>
    </w:p>
    <w:p w:rsidR="000C1403" w:rsidRDefault="000C1403" w:rsidP="00505370">
      <w:pPr>
        <w:ind w:left="-709" w:right="-710"/>
        <w:jc w:val="both"/>
      </w:pPr>
      <w:r>
        <w:rPr>
          <w:b/>
        </w:rPr>
        <w:t>-</w:t>
      </w:r>
      <w:r>
        <w:t xml:space="preserve"> Explicar que o ciclo celular consiste na interfase e na divisão propriamente.</w:t>
      </w:r>
    </w:p>
    <w:p w:rsidR="00B64FEE" w:rsidRDefault="000C1403" w:rsidP="00505370">
      <w:pPr>
        <w:ind w:left="-709" w:right="-710"/>
        <w:jc w:val="both"/>
      </w:pPr>
      <w:r>
        <w:rPr>
          <w:b/>
        </w:rPr>
        <w:t>-</w:t>
      </w:r>
      <w:r>
        <w:t xml:space="preserve"> E</w:t>
      </w:r>
      <w:r w:rsidR="006178AC">
        <w:t>lucidar que a inte</w:t>
      </w:r>
      <w:r>
        <w:t xml:space="preserve">rfase é a preparação </w:t>
      </w:r>
      <w:r w:rsidR="006178AC">
        <w:t>para a divisão celular</w:t>
      </w:r>
      <w:r w:rsidR="00B64FEE">
        <w:t>,</w:t>
      </w:r>
      <w:r w:rsidR="006178AC">
        <w:t xml:space="preserve"> o que </w:t>
      </w:r>
      <w:r>
        <w:t xml:space="preserve">acontece na fase G1, S e G2. </w:t>
      </w:r>
      <w:r w:rsidR="00B64FEE">
        <w:t>E que tem células que permanecem em G0, não entram em divisão, porém possuem atividade metabólica e que os processos de transcrição e tradução continuam ocorrendo, independente da divisão celular.</w:t>
      </w:r>
    </w:p>
    <w:p w:rsidR="006178AC" w:rsidRDefault="00B64FEE" w:rsidP="00505370">
      <w:pPr>
        <w:ind w:left="-709" w:right="-710"/>
        <w:jc w:val="both"/>
      </w:pPr>
      <w:r>
        <w:t xml:space="preserve">- </w:t>
      </w:r>
      <w:r w:rsidR="000C1403">
        <w:t>Explicitar que na fase S é que acontece a duplicação do DNA</w:t>
      </w:r>
      <w:r w:rsidR="006178AC">
        <w:t>, que é comum à mitose e à meiose e que</w:t>
      </w:r>
      <w:r>
        <w:t xml:space="preserve"> independente da divisão celular, ocorre uma vez a cada ciclo e não duas, como eles acreditam que sucede na meiose</w:t>
      </w:r>
      <w:r w:rsidR="006178AC">
        <w:t>.</w:t>
      </w:r>
    </w:p>
    <w:p w:rsidR="006178AC" w:rsidRDefault="006178AC" w:rsidP="00505370">
      <w:pPr>
        <w:ind w:left="-709" w:right="-710"/>
        <w:jc w:val="both"/>
      </w:pPr>
      <w:r>
        <w:rPr>
          <w:b/>
        </w:rPr>
        <w:t>-</w:t>
      </w:r>
      <w:r w:rsidR="00B64FEE">
        <w:t xml:space="preserve"> Listar o que ocorre em cada fase da mitose: prófase, metáfase, anáfase e telófase, narrando o processo e fazendo os alunos participarem por meio do uso de massinhas de modelar, representando o que ocorre com os cromossomos em cada uma das etapas. É importante que eles percebam que o processo finaliza com duas células iguais à primeira. </w:t>
      </w:r>
    </w:p>
    <w:p w:rsidR="00894CA8" w:rsidRDefault="006178AC" w:rsidP="006178AC">
      <w:pPr>
        <w:tabs>
          <w:tab w:val="num" w:pos="720"/>
        </w:tabs>
        <w:ind w:left="-709" w:right="-710"/>
        <w:jc w:val="both"/>
      </w:pPr>
      <w:r>
        <w:t>- Antes de iniciar a meiose, questionar: ‘</w:t>
      </w:r>
      <w:r w:rsidR="00F6446C" w:rsidRPr="006178AC">
        <w:t>O que haveria se os gametas não fossem haploides?</w:t>
      </w:r>
      <w:r>
        <w:t>’ e ‘</w:t>
      </w:r>
      <w:r w:rsidR="00F6446C" w:rsidRPr="006178AC">
        <w:t>Como a célula soluciona esse problema?</w:t>
      </w:r>
      <w:r>
        <w:t>’</w:t>
      </w:r>
    </w:p>
    <w:p w:rsidR="000B623E" w:rsidRDefault="000B623E" w:rsidP="006178AC">
      <w:pPr>
        <w:tabs>
          <w:tab w:val="num" w:pos="720"/>
        </w:tabs>
        <w:ind w:left="-709" w:right="-710"/>
        <w:jc w:val="both"/>
      </w:pPr>
      <w:r>
        <w:t>- Descrever as fases da meiose e esclarecer que essa se dá em duas etapas.</w:t>
      </w:r>
    </w:p>
    <w:p w:rsidR="000B623E" w:rsidRDefault="000B623E" w:rsidP="006178AC">
      <w:pPr>
        <w:tabs>
          <w:tab w:val="num" w:pos="720"/>
        </w:tabs>
        <w:ind w:left="-709" w:right="-710"/>
        <w:jc w:val="both"/>
      </w:pPr>
      <w:r>
        <w:t>- Deixar claro o que acontece na prófase 1 da meiose, que é o pareamento dos cromossomos homólogos, podendo ocorrer recombinação entre esses. E elucidar que esse acontecimento é o grande gerador da variabilidade genética na reprodução sexuada.</w:t>
      </w:r>
    </w:p>
    <w:p w:rsidR="00033731" w:rsidRDefault="00033731" w:rsidP="006178AC">
      <w:pPr>
        <w:tabs>
          <w:tab w:val="num" w:pos="720"/>
        </w:tabs>
        <w:ind w:left="-709" w:right="-710"/>
        <w:jc w:val="both"/>
      </w:pPr>
    </w:p>
    <w:p w:rsidR="00033731" w:rsidRDefault="00033731" w:rsidP="006178AC">
      <w:pPr>
        <w:tabs>
          <w:tab w:val="num" w:pos="720"/>
        </w:tabs>
        <w:ind w:left="-709" w:right="-710"/>
        <w:jc w:val="both"/>
      </w:pPr>
    </w:p>
    <w:p w:rsidR="00033731" w:rsidRDefault="00033731" w:rsidP="006178AC">
      <w:pPr>
        <w:tabs>
          <w:tab w:val="num" w:pos="720"/>
        </w:tabs>
        <w:ind w:left="-709" w:right="-710"/>
        <w:jc w:val="both"/>
      </w:pPr>
    </w:p>
    <w:p w:rsidR="000B623E" w:rsidRDefault="000B623E" w:rsidP="006178AC">
      <w:pPr>
        <w:tabs>
          <w:tab w:val="num" w:pos="720"/>
        </w:tabs>
        <w:ind w:left="-709" w:right="-710"/>
        <w:jc w:val="both"/>
      </w:pPr>
      <w:r>
        <w:t>- Com a narração do professor, os alunos irão participar com as massinhas de modelar, representando em cada etapa o que acontece com os cromossomos. Sugestão de que essa modelagem ocorra em duas etapas, uma sem o crossing over e a outra com, em que eles trocarão partes da massinha entre os cromossomos homólogos pareados</w:t>
      </w:r>
      <w:r w:rsidR="00414749">
        <w:t xml:space="preserve">. Eles devem perceber que há formação de 4 células </w:t>
      </w:r>
      <w:r>
        <w:t xml:space="preserve">com metade do conjunto cromossômico inicial, diferente do que acontece na </w:t>
      </w:r>
      <w:r w:rsidR="00414749">
        <w:t>mitose, que termina com duas cé</w:t>
      </w:r>
      <w:r>
        <w:t>l</w:t>
      </w:r>
      <w:r w:rsidR="00414749">
        <w:t>ul</w:t>
      </w:r>
      <w:r>
        <w:t>as iguais.</w:t>
      </w:r>
    </w:p>
    <w:p w:rsidR="00F63B97" w:rsidRDefault="006755BA" w:rsidP="00F63B97">
      <w:pPr>
        <w:ind w:left="-709" w:right="-710"/>
        <w:jc w:val="both"/>
      </w:pPr>
      <w:r>
        <w:t>- Reconhecer que esse é o processo envolvido na gametogênese.</w:t>
      </w:r>
    </w:p>
    <w:p w:rsidR="006755BA" w:rsidRDefault="006755BA" w:rsidP="00505370">
      <w:pPr>
        <w:ind w:left="-709" w:right="-710"/>
        <w:jc w:val="both"/>
        <w:rPr>
          <w:b/>
        </w:rPr>
      </w:pPr>
      <w:r>
        <w:t xml:space="preserve">- Compreender a importância e as semelhanças e </w:t>
      </w:r>
      <w:r w:rsidR="00F6446C">
        <w:t xml:space="preserve">as </w:t>
      </w:r>
      <w:r>
        <w:t>diferenças</w:t>
      </w:r>
      <w:r w:rsidR="00F6446C">
        <w:t xml:space="preserve"> entre os processos de divisão celular.</w:t>
      </w:r>
      <w:r>
        <w:t xml:space="preserve">  </w:t>
      </w:r>
    </w:p>
    <w:p w:rsidR="006B6BB6" w:rsidRDefault="006B6BB6" w:rsidP="00505370">
      <w:pPr>
        <w:ind w:left="-709" w:right="-710"/>
        <w:jc w:val="both"/>
        <w:rPr>
          <w:b/>
        </w:rPr>
      </w:pPr>
      <w:r>
        <w:rPr>
          <w:b/>
        </w:rPr>
        <w:t>RECURSOS</w:t>
      </w:r>
    </w:p>
    <w:p w:rsidR="006B6BB6" w:rsidRDefault="000C57CD" w:rsidP="00505370">
      <w:pPr>
        <w:ind w:left="-709" w:right="-710"/>
        <w:jc w:val="both"/>
      </w:pPr>
      <w:r w:rsidRPr="000C57CD">
        <w:t>- Quadr</w:t>
      </w:r>
      <w:r w:rsidR="006755BA">
        <w:t>o e giz</w:t>
      </w:r>
      <w:r>
        <w:t>.</w:t>
      </w:r>
    </w:p>
    <w:p w:rsidR="008B2751" w:rsidRDefault="008B2751" w:rsidP="00505370">
      <w:pPr>
        <w:ind w:left="-709" w:right="-710"/>
        <w:jc w:val="both"/>
      </w:pPr>
      <w:r>
        <w:t>- 1 par de massinhas de cores diferentes.</w:t>
      </w:r>
    </w:p>
    <w:p w:rsidR="006755BA" w:rsidRPr="000C57CD" w:rsidRDefault="00456A08" w:rsidP="00505370">
      <w:pPr>
        <w:ind w:left="-709" w:right="-710"/>
        <w:jc w:val="both"/>
      </w:pPr>
      <w:r>
        <w:t>*</w:t>
      </w:r>
      <w:r w:rsidR="006755BA">
        <w:t xml:space="preserve"> São necessárias duas aulas, uma para mitose e uma para meiose.</w:t>
      </w:r>
    </w:p>
    <w:p w:rsidR="006B6BB6" w:rsidRDefault="006B6BB6" w:rsidP="00505370">
      <w:pPr>
        <w:ind w:left="-709" w:right="-710"/>
        <w:jc w:val="both"/>
        <w:rPr>
          <w:b/>
        </w:rPr>
      </w:pPr>
      <w:r>
        <w:rPr>
          <w:b/>
        </w:rPr>
        <w:t>C</w:t>
      </w:r>
      <w:bookmarkStart w:id="0" w:name="_GoBack"/>
      <w:bookmarkEnd w:id="0"/>
      <w:r>
        <w:rPr>
          <w:b/>
        </w:rPr>
        <w:t>ONTEÚDOS DE ENSINO</w:t>
      </w:r>
    </w:p>
    <w:p w:rsidR="00F6446C" w:rsidRDefault="00F6446C" w:rsidP="00A92F6D">
      <w:pPr>
        <w:spacing w:after="0"/>
        <w:ind w:left="-709" w:right="-710"/>
        <w:jc w:val="both"/>
      </w:pPr>
      <w:r>
        <w:t>- Ciclo celular</w:t>
      </w:r>
    </w:p>
    <w:p w:rsidR="00F6446C" w:rsidRDefault="00F6446C" w:rsidP="00A92F6D">
      <w:pPr>
        <w:spacing w:after="0"/>
        <w:ind w:left="-709" w:right="-710"/>
        <w:jc w:val="both"/>
      </w:pPr>
      <w:r>
        <w:t>- Intérfase</w:t>
      </w:r>
    </w:p>
    <w:p w:rsidR="00F6446C" w:rsidRDefault="00F6446C" w:rsidP="00A92F6D">
      <w:pPr>
        <w:spacing w:after="0"/>
        <w:ind w:left="-709" w:right="-710"/>
        <w:jc w:val="both"/>
      </w:pPr>
      <w:r>
        <w:t>- Mitose</w:t>
      </w:r>
    </w:p>
    <w:p w:rsidR="00F6446C" w:rsidRDefault="00F6446C" w:rsidP="00A92F6D">
      <w:pPr>
        <w:spacing w:after="0"/>
        <w:ind w:left="-709" w:right="-710"/>
        <w:jc w:val="both"/>
      </w:pPr>
      <w:r>
        <w:t>- Meiose</w:t>
      </w:r>
    </w:p>
    <w:p w:rsidR="00F6446C" w:rsidRDefault="00F6446C" w:rsidP="00505370">
      <w:pPr>
        <w:ind w:left="-709" w:right="-710"/>
        <w:jc w:val="both"/>
        <w:rPr>
          <w:b/>
        </w:rPr>
      </w:pPr>
    </w:p>
    <w:p w:rsidR="006B6BB6" w:rsidRDefault="0069278E" w:rsidP="00505370">
      <w:pPr>
        <w:ind w:left="-709" w:right="-710"/>
        <w:jc w:val="both"/>
        <w:rPr>
          <w:b/>
        </w:rPr>
      </w:pPr>
      <w:r>
        <w:rPr>
          <w:b/>
        </w:rPr>
        <w:t xml:space="preserve">REFERÊNCIAS </w:t>
      </w:r>
    </w:p>
    <w:p w:rsidR="0069278E" w:rsidRDefault="0069278E" w:rsidP="00505370">
      <w:pPr>
        <w:ind w:left="-709" w:right="-710"/>
        <w:jc w:val="both"/>
      </w:pPr>
      <w:r>
        <w:t xml:space="preserve">AMABIS, J.M.;MARTHO, G.R. </w:t>
      </w:r>
      <w:r>
        <w:rPr>
          <w:b/>
        </w:rPr>
        <w:t>Biologia das Células</w:t>
      </w:r>
      <w:r>
        <w:t>. 3ª ed. São Paulo: Moderna, 2009</w:t>
      </w:r>
    </w:p>
    <w:p w:rsidR="0069278E" w:rsidRDefault="0069278E" w:rsidP="0069278E">
      <w:pPr>
        <w:ind w:left="-709" w:right="-710"/>
        <w:jc w:val="both"/>
      </w:pPr>
      <w:r>
        <w:t xml:space="preserve">GRIFFITHS, A.J.; WESSLER, S.R.; LEWOTIN, R.C.; CARROL, S.B. </w:t>
      </w:r>
      <w:r w:rsidRPr="0069278E">
        <w:rPr>
          <w:b/>
        </w:rPr>
        <w:t>Introdução à Genética</w:t>
      </w:r>
      <w:r>
        <w:t>. 9ª ed. Rio de Janeiro: Guanabara Koogan, 2009.</w:t>
      </w:r>
    </w:p>
    <w:p w:rsidR="0069278E" w:rsidRDefault="0069278E" w:rsidP="0069278E">
      <w:pPr>
        <w:ind w:left="-709" w:right="-710"/>
        <w:jc w:val="both"/>
      </w:pPr>
      <w:r>
        <w:t xml:space="preserve">SNUSTAD, D.P.; SIMMONS, M.J. </w:t>
      </w:r>
      <w:r w:rsidRPr="0069278E">
        <w:rPr>
          <w:b/>
        </w:rPr>
        <w:t>Fundamentos de Genética</w:t>
      </w:r>
      <w:r>
        <w:t>. 4ª ed. Rio de Janeiro: Guanabara Koogan, 2008.</w:t>
      </w:r>
    </w:p>
    <w:p w:rsidR="00A92F6D" w:rsidRDefault="00A92F6D" w:rsidP="000E441F">
      <w:pPr>
        <w:ind w:left="-709" w:right="-710"/>
        <w:jc w:val="both"/>
        <w:rPr>
          <w:b/>
          <w:color w:val="FF0000"/>
        </w:rPr>
      </w:pPr>
    </w:p>
    <w:p w:rsidR="00A92F6D" w:rsidRDefault="00A92F6D" w:rsidP="000E441F">
      <w:pPr>
        <w:ind w:left="-709" w:right="-710"/>
        <w:jc w:val="both"/>
        <w:rPr>
          <w:b/>
          <w:color w:val="FF0000"/>
        </w:rPr>
      </w:pPr>
    </w:p>
    <w:p w:rsidR="00A92F6D" w:rsidRDefault="00A92F6D" w:rsidP="000E441F">
      <w:pPr>
        <w:ind w:left="-709" w:right="-710"/>
        <w:jc w:val="both"/>
        <w:rPr>
          <w:b/>
          <w:color w:val="FF0000"/>
        </w:rPr>
      </w:pPr>
    </w:p>
    <w:sectPr w:rsidR="00A92F6D" w:rsidSect="0079385C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UI">
    <w:altName w:val="Leelawadee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653E"/>
    <w:multiLevelType w:val="hybridMultilevel"/>
    <w:tmpl w:val="902C5344"/>
    <w:lvl w:ilvl="0" w:tplc="B810C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C1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0E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ED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2E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8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40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65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09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441F"/>
    <w:rsid w:val="00012602"/>
    <w:rsid w:val="00033731"/>
    <w:rsid w:val="00070A80"/>
    <w:rsid w:val="000B623E"/>
    <w:rsid w:val="000C1403"/>
    <w:rsid w:val="000C57CD"/>
    <w:rsid w:val="000E441F"/>
    <w:rsid w:val="00127CFB"/>
    <w:rsid w:val="00183A59"/>
    <w:rsid w:val="001D18CE"/>
    <w:rsid w:val="0021146F"/>
    <w:rsid w:val="002729B9"/>
    <w:rsid w:val="002B0CA1"/>
    <w:rsid w:val="00403126"/>
    <w:rsid w:val="00414749"/>
    <w:rsid w:val="00456A08"/>
    <w:rsid w:val="00505370"/>
    <w:rsid w:val="005D608D"/>
    <w:rsid w:val="006178AC"/>
    <w:rsid w:val="006755BA"/>
    <w:rsid w:val="006760C1"/>
    <w:rsid w:val="0069278E"/>
    <w:rsid w:val="006B6BB6"/>
    <w:rsid w:val="006D51FA"/>
    <w:rsid w:val="00707D8D"/>
    <w:rsid w:val="00711704"/>
    <w:rsid w:val="007841AF"/>
    <w:rsid w:val="007A0705"/>
    <w:rsid w:val="007B4833"/>
    <w:rsid w:val="00894CA8"/>
    <w:rsid w:val="008B2751"/>
    <w:rsid w:val="008B5740"/>
    <w:rsid w:val="00935797"/>
    <w:rsid w:val="00995296"/>
    <w:rsid w:val="00997145"/>
    <w:rsid w:val="00A35724"/>
    <w:rsid w:val="00A75047"/>
    <w:rsid w:val="00A839E7"/>
    <w:rsid w:val="00A87F0C"/>
    <w:rsid w:val="00A92F6D"/>
    <w:rsid w:val="00AA200B"/>
    <w:rsid w:val="00B64FEE"/>
    <w:rsid w:val="00C43702"/>
    <w:rsid w:val="00CF2C94"/>
    <w:rsid w:val="00D77859"/>
    <w:rsid w:val="00DF3922"/>
    <w:rsid w:val="00F63B97"/>
    <w:rsid w:val="00F6446C"/>
    <w:rsid w:val="00F977F0"/>
    <w:rsid w:val="00FD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3A59"/>
    <w:pPr>
      <w:autoSpaceDE w:val="0"/>
      <w:autoSpaceDN w:val="0"/>
      <w:adjustRightInd w:val="0"/>
      <w:spacing w:after="0" w:line="240" w:lineRule="auto"/>
    </w:pPr>
    <w:rPr>
      <w:rFonts w:ascii="Khmer UI" w:eastAsia="Times New Roman" w:hAnsi="Khmer UI" w:cs="Khmer UI"/>
      <w:color w:val="000000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A92F6D"/>
    <w:rPr>
      <w:color w:val="0563C1" w:themeColor="hyperlink"/>
      <w:u w:val="single"/>
    </w:rPr>
  </w:style>
  <w:style w:type="character" w:customStyle="1" w:styleId="Meno1">
    <w:name w:val="Menção1"/>
    <w:basedOn w:val="DefaultParagraphFont"/>
    <w:uiPriority w:val="99"/>
    <w:semiHidden/>
    <w:unhideWhenUsed/>
    <w:rsid w:val="00A92F6D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4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Pacheco</dc:creator>
  <cp:lastModifiedBy>Lupe Alle</cp:lastModifiedBy>
  <cp:revision>2</cp:revision>
  <dcterms:created xsi:type="dcterms:W3CDTF">2017-06-08T20:00:00Z</dcterms:created>
  <dcterms:modified xsi:type="dcterms:W3CDTF">2017-06-08T20:00:00Z</dcterms:modified>
</cp:coreProperties>
</file>